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22" w:rsidRPr="00A534AD" w:rsidRDefault="00101D22" w:rsidP="00A534AD">
      <w:pPr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A534AD">
        <w:rPr>
          <w:rFonts w:cstheme="minorHAnsi"/>
          <w:b/>
          <w:bCs/>
          <w:sz w:val="28"/>
          <w:szCs w:val="28"/>
          <w:rtl/>
          <w:lang w:bidi="fa-IR"/>
        </w:rPr>
        <w:t xml:space="preserve">برنامه درس ارزیابی برون تن سامانه های دارورسانی نانو </w:t>
      </w:r>
      <w:bookmarkStart w:id="0" w:name="_GoBack"/>
      <w:bookmarkEnd w:id="0"/>
    </w:p>
    <w:p w:rsidR="002547C1" w:rsidRDefault="00101D22" w:rsidP="00101D22">
      <w:pPr>
        <w:jc w:val="center"/>
        <w:rPr>
          <w:rtl/>
          <w:lang w:bidi="fa-IR"/>
        </w:rPr>
      </w:pPr>
      <w:r w:rsidRPr="00A534AD">
        <w:rPr>
          <w:rFonts w:hint="cs"/>
          <w:b/>
          <w:bCs/>
          <w:rtl/>
          <w:lang w:bidi="fa-IR"/>
        </w:rPr>
        <w:t xml:space="preserve">مسئول درس: آقای دکتر دوستی </w:t>
      </w:r>
      <w:r w:rsidRPr="00A534AD">
        <w:rPr>
          <w:b/>
          <w:bCs/>
          <w:rtl/>
          <w:lang w:bidi="fa-IR"/>
        </w:rPr>
        <w:br/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330"/>
        <w:gridCol w:w="3510"/>
        <w:gridCol w:w="985"/>
      </w:tblGrid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مدرس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ردیف 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مقدمه و ضرورت آنالیز میکروسکوپی نانوساختارها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lang w:bidi="fa-IR"/>
              </w:rPr>
              <w:t>SEM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lang w:bidi="fa-IR"/>
              </w:rPr>
              <w:t>SEM-EDX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lang w:bidi="fa-IR"/>
              </w:rPr>
              <w:t>TEM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lang w:bidi="fa-IR"/>
              </w:rPr>
              <w:t>AFM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میکروسکوپ فلورسانس 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میکروسکوپ کانفوکال 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01D22" w:rsidRPr="00A534AD" w:rsidTr="00101D22">
        <w:trPr>
          <w:trHeight w:val="480"/>
        </w:trPr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 دوستی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روش اندازه گیری ذرات بر اساس </w:t>
            </w:r>
            <w:r w:rsidRPr="00A534AD">
              <w:rPr>
                <w:rFonts w:cstheme="minorHAnsi"/>
                <w:sz w:val="24"/>
                <w:szCs w:val="24"/>
                <w:lang w:bidi="fa-IR"/>
              </w:rPr>
              <w:t>Coulter Counter</w:t>
            </w:r>
          </w:p>
        </w:tc>
        <w:tc>
          <w:tcPr>
            <w:tcW w:w="985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محجوب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روش اندازه گیری ذرات بر اساس تفرق نور لیزر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شریعت رضوی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bidi/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روش </w:t>
            </w:r>
            <w:r w:rsidRPr="00A534AD">
              <w:rPr>
                <w:rFonts w:cstheme="minorHAnsi"/>
                <w:sz w:val="24"/>
                <w:szCs w:val="24"/>
                <w:lang w:bidi="fa-IR"/>
              </w:rPr>
              <w:t>DSC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شریعت رضوی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روش </w:t>
            </w:r>
            <w:r w:rsidRPr="00A534AD">
              <w:rPr>
                <w:rFonts w:cstheme="minorHAnsi"/>
                <w:sz w:val="24"/>
                <w:szCs w:val="24"/>
                <w:lang w:bidi="fa-IR"/>
              </w:rPr>
              <w:t>TGA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شریعت رضوی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روش </w:t>
            </w:r>
            <w:r w:rsidRPr="00A534AD">
              <w:rPr>
                <w:rFonts w:cstheme="minorHAnsi"/>
                <w:sz w:val="24"/>
                <w:szCs w:val="24"/>
                <w:lang w:bidi="fa-IR"/>
              </w:rPr>
              <w:t>XRD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پور مسلمی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bidi/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روش </w:t>
            </w:r>
            <w:r w:rsidRPr="00A534AD">
              <w:rPr>
                <w:rFonts w:cstheme="minorHAnsi"/>
                <w:sz w:val="24"/>
                <w:szCs w:val="24"/>
                <w:lang w:bidi="fa-IR"/>
              </w:rPr>
              <w:t xml:space="preserve">Capillary electrophoresis 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غفوری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نشان دار کردن و ردیابی نانوذرات 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01D22" w:rsidRPr="00A534AD" w:rsidTr="00101D22">
        <w:tc>
          <w:tcPr>
            <w:tcW w:w="333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غفوری </w:t>
            </w:r>
          </w:p>
        </w:tc>
        <w:tc>
          <w:tcPr>
            <w:tcW w:w="3510" w:type="dxa"/>
          </w:tcPr>
          <w:p w:rsidR="00101D22" w:rsidRPr="00A534AD" w:rsidRDefault="00101D22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نشان دار کردن و ردیابی نانوذرات </w:t>
            </w:r>
          </w:p>
        </w:tc>
        <w:tc>
          <w:tcPr>
            <w:tcW w:w="985" w:type="dxa"/>
          </w:tcPr>
          <w:p w:rsidR="00101D22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101D22" w:rsidRPr="00A534AD" w:rsidRDefault="00101D22" w:rsidP="00101D22">
      <w:pPr>
        <w:jc w:val="center"/>
        <w:rPr>
          <w:rFonts w:cstheme="minorHAnsi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534AD" w:rsidRPr="00A534AD" w:rsidTr="00A534AD"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سهم نمره ( از 20 نمره) </w:t>
            </w:r>
          </w:p>
        </w:tc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سهم واحد ( از 1 واحد) 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تعداد جلسات 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نام مدرس </w:t>
            </w:r>
          </w:p>
        </w:tc>
      </w:tr>
      <w:tr w:rsidR="00A534AD" w:rsidRPr="00A534AD" w:rsidTr="00A534AD"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10.74</w:t>
            </w:r>
          </w:p>
        </w:tc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0.538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دوستی </w:t>
            </w:r>
          </w:p>
        </w:tc>
      </w:tr>
      <w:tr w:rsidR="00A534AD" w:rsidRPr="00A534AD" w:rsidTr="00A534AD"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1.3</w:t>
            </w:r>
          </w:p>
        </w:tc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0.066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محجوب </w:t>
            </w:r>
          </w:p>
        </w:tc>
      </w:tr>
      <w:tr w:rsidR="00A534AD" w:rsidRPr="00A534AD" w:rsidTr="00A534AD"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4.0</w:t>
            </w:r>
          </w:p>
        </w:tc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0.2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شریعت رضوی </w:t>
            </w:r>
          </w:p>
        </w:tc>
      </w:tr>
      <w:tr w:rsidR="00A534AD" w:rsidRPr="00A534AD" w:rsidTr="00A534AD">
        <w:trPr>
          <w:trHeight w:val="330"/>
        </w:trPr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2.66</w:t>
            </w:r>
          </w:p>
        </w:tc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0.13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غفوری </w:t>
            </w:r>
          </w:p>
        </w:tc>
      </w:tr>
      <w:tr w:rsidR="00A534AD" w:rsidRPr="00A534AD" w:rsidTr="00A534AD">
        <w:trPr>
          <w:trHeight w:val="293"/>
        </w:trPr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1.3</w:t>
            </w:r>
          </w:p>
        </w:tc>
        <w:tc>
          <w:tcPr>
            <w:tcW w:w="2337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0.066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:rsidR="00A534AD" w:rsidRPr="00A534AD" w:rsidRDefault="00A534AD" w:rsidP="00101D22">
            <w:pPr>
              <w:jc w:val="center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534AD">
              <w:rPr>
                <w:rFonts w:cstheme="minorHAnsi"/>
                <w:sz w:val="24"/>
                <w:szCs w:val="24"/>
                <w:rtl/>
                <w:lang w:bidi="fa-IR"/>
              </w:rPr>
              <w:t xml:space="preserve">دکتر پورمسلمی </w:t>
            </w:r>
          </w:p>
        </w:tc>
      </w:tr>
    </w:tbl>
    <w:p w:rsidR="00A534AD" w:rsidRDefault="00A534AD" w:rsidP="00101D22">
      <w:pPr>
        <w:jc w:val="center"/>
        <w:rPr>
          <w:rFonts w:hint="cs"/>
          <w:rtl/>
          <w:lang w:bidi="fa-IR"/>
        </w:rPr>
      </w:pPr>
    </w:p>
    <w:sectPr w:rsidR="00A53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22"/>
    <w:rsid w:val="00101D22"/>
    <w:rsid w:val="002547C1"/>
    <w:rsid w:val="00291BFC"/>
    <w:rsid w:val="00A534AD"/>
    <w:rsid w:val="00C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6B7F6"/>
  <w15:chartTrackingRefBased/>
  <w15:docId w15:val="{67CA5C92-B185-4061-8A6F-C60AB635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dr.mahjob</dc:creator>
  <cp:keywords/>
  <dc:description/>
  <cp:lastModifiedBy>dr.mahjob</cp:lastModifiedBy>
  <cp:revision>1</cp:revision>
  <dcterms:created xsi:type="dcterms:W3CDTF">2024-12-18T07:36:00Z</dcterms:created>
  <dcterms:modified xsi:type="dcterms:W3CDTF">2024-12-18T07:56:00Z</dcterms:modified>
</cp:coreProperties>
</file>